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691EF8" w:rsidTr="00B52EF2">
        <w:tc>
          <w:tcPr>
            <w:tcW w:w="9571" w:type="dxa"/>
            <w:gridSpan w:val="2"/>
          </w:tcPr>
          <w:p w:rsidR="00691EF8" w:rsidRDefault="00691EF8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823">
              <w:rPr>
                <w:rFonts w:ascii="Times New Roman" w:hAnsi="Times New Roman" w:cs="Times New Roman"/>
                <w:b/>
                <w:sz w:val="28"/>
                <w:szCs w:val="28"/>
              </w:rPr>
              <w:t>Дневной стационар</w:t>
            </w:r>
          </w:p>
          <w:p w:rsidR="00691EF8" w:rsidRPr="005B6823" w:rsidRDefault="00691EF8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1EF8" w:rsidTr="00B52EF2">
        <w:tc>
          <w:tcPr>
            <w:tcW w:w="8472" w:type="dxa"/>
          </w:tcPr>
          <w:p w:rsidR="00691EF8" w:rsidRDefault="00691EF8" w:rsidP="00B5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Трепан биопсия молочной железы</w:t>
            </w:r>
          </w:p>
        </w:tc>
        <w:tc>
          <w:tcPr>
            <w:tcW w:w="1099" w:type="dxa"/>
          </w:tcPr>
          <w:p w:rsidR="00691EF8" w:rsidRPr="005B6823" w:rsidRDefault="00691EF8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823">
              <w:rPr>
                <w:rFonts w:ascii="Times New Roman" w:hAnsi="Times New Roman" w:cs="Times New Roman"/>
                <w:b/>
                <w:sz w:val="28"/>
                <w:szCs w:val="28"/>
              </w:rPr>
              <w:t>3078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691EF8" w:rsidTr="00B52EF2">
        <w:tc>
          <w:tcPr>
            <w:tcW w:w="8472" w:type="dxa"/>
          </w:tcPr>
          <w:p w:rsidR="00691EF8" w:rsidRPr="00DD0898" w:rsidRDefault="00691EF8" w:rsidP="00B5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Пункции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core-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биопсии</w:t>
            </w:r>
          </w:p>
        </w:tc>
        <w:tc>
          <w:tcPr>
            <w:tcW w:w="1099" w:type="dxa"/>
          </w:tcPr>
          <w:p w:rsidR="00691EF8" w:rsidRPr="005B6823" w:rsidRDefault="00691EF8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823">
              <w:rPr>
                <w:rFonts w:ascii="Times New Roman" w:hAnsi="Times New Roman" w:cs="Times New Roman"/>
                <w:b/>
                <w:sz w:val="28"/>
                <w:szCs w:val="28"/>
              </w:rPr>
              <w:t>1860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  <w:tr w:rsidR="00691EF8" w:rsidTr="00B52EF2">
        <w:tc>
          <w:tcPr>
            <w:tcW w:w="8472" w:type="dxa"/>
          </w:tcPr>
          <w:p w:rsidR="00691EF8" w:rsidRDefault="00691EF8" w:rsidP="00B52E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Удаление доброкачественных новообразований кожи</w:t>
            </w:r>
          </w:p>
        </w:tc>
        <w:tc>
          <w:tcPr>
            <w:tcW w:w="1099" w:type="dxa"/>
          </w:tcPr>
          <w:p w:rsidR="00691EF8" w:rsidRPr="005B6823" w:rsidRDefault="00691EF8" w:rsidP="00B52E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823">
              <w:rPr>
                <w:rFonts w:ascii="Times New Roman" w:hAnsi="Times New Roman" w:cs="Times New Roman"/>
                <w:b/>
                <w:sz w:val="28"/>
                <w:szCs w:val="28"/>
              </w:rPr>
              <w:t>1031</w:t>
            </w:r>
            <w:r w:rsidRPr="0013341D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₽</w:t>
            </w:r>
          </w:p>
        </w:tc>
      </w:tr>
    </w:tbl>
    <w:p w:rsidR="00215E5A" w:rsidRDefault="00215E5A">
      <w:bookmarkStart w:id="0" w:name="_GoBack"/>
      <w:bookmarkEnd w:id="0"/>
    </w:p>
    <w:sectPr w:rsidR="0021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7F"/>
    <w:rsid w:val="000D167F"/>
    <w:rsid w:val="00215E5A"/>
    <w:rsid w:val="0069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2022-12-30T07:34:00Z</dcterms:created>
  <dcterms:modified xsi:type="dcterms:W3CDTF">2022-12-30T07:35:00Z</dcterms:modified>
</cp:coreProperties>
</file>